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1673A9B9" w14:textId="3819BBCC" w:rsidR="003C4C6B" w:rsidRDefault="00097A99" w:rsidP="00871A7E">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6F176A">
        <w:rPr>
          <w:lang w:val="lt-LT"/>
        </w:rPr>
        <w:t>370</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p>
    <w:p w14:paraId="4C26EABD" w14:textId="1AF997CB" w:rsidR="006D37EE" w:rsidRPr="00FA1E16" w:rsidRDefault="00F67103" w:rsidP="00871A7E">
      <w:pPr>
        <w:pStyle w:val="Temosantrat2"/>
        <w:keepNext/>
        <w:keepLines/>
        <w:shd w:val="clear" w:color="auto" w:fill="auto"/>
        <w:spacing w:after="0" w:line="240" w:lineRule="auto"/>
        <w:rPr>
          <w:bCs w:val="0"/>
        </w:rPr>
      </w:pPr>
      <w:r w:rsidRPr="00902E79">
        <w:rPr>
          <w:bCs w:val="0"/>
          <w:lang w:val="lt-LT"/>
        </w:rPr>
        <w:t xml:space="preserve">ESANČIO </w:t>
      </w:r>
      <w:r w:rsidR="003E754B" w:rsidRPr="00902E79">
        <w:t>BIRŠTON</w:t>
      </w:r>
      <w:r w:rsidRPr="00902E79">
        <w:rPr>
          <w:lang w:val="lt-LT"/>
        </w:rPr>
        <w:t>E</w:t>
      </w:r>
      <w:r w:rsidR="003E754B">
        <w:rPr>
          <w:lang w:val="lt-LT"/>
        </w:rPr>
        <w:t>,</w:t>
      </w:r>
      <w:r w:rsidR="006F176A">
        <w:rPr>
          <w:lang w:val="lt-LT"/>
        </w:rPr>
        <w:t xml:space="preserve"> BIRŠTONO G. 17,</w:t>
      </w:r>
      <w:r w:rsidR="003E754B">
        <w:rPr>
          <w:lang w:val="lt-LT"/>
        </w:rPr>
        <w:t xml:space="preserve"> </w:t>
      </w:r>
      <w:r w:rsidR="00871A7E" w:rsidRPr="00FA1E16">
        <w:rPr>
          <w:bCs w:val="0"/>
        </w:rPr>
        <w:t>NAUDOJIMO</w:t>
      </w:r>
      <w:r w:rsidR="00871A7E">
        <w:rPr>
          <w:lang w:val="lt-LT"/>
        </w:rPr>
        <w:t xml:space="preserve"> </w:t>
      </w:r>
      <w:r w:rsidR="00871A7E" w:rsidRPr="00FA1E16">
        <w:rPr>
          <w:bCs w:val="0"/>
        </w:rPr>
        <w:t>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5B048E61" w14:textId="77777777" w:rsidR="00B40A14"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3C4C6B">
        <w:rPr>
          <w:sz w:val="24"/>
          <w:szCs w:val="24"/>
          <w:lang w:val="lt-LT"/>
        </w:rPr>
        <w:t>gruodžio</w:t>
      </w:r>
      <w:r w:rsidR="00B13DA4">
        <w:rPr>
          <w:sz w:val="24"/>
          <w:szCs w:val="24"/>
          <w:lang w:val="lt-LT"/>
        </w:rPr>
        <w:t xml:space="preserve"> </w:t>
      </w:r>
      <w:r w:rsidR="00B40A14">
        <w:rPr>
          <w:sz w:val="24"/>
          <w:szCs w:val="24"/>
          <w:lang w:val="lt-LT"/>
        </w:rPr>
        <w:t>23</w:t>
      </w:r>
      <w:r w:rsidR="00B853F4" w:rsidRPr="00FA1E16">
        <w:rPr>
          <w:sz w:val="24"/>
          <w:szCs w:val="24"/>
        </w:rPr>
        <w:t xml:space="preserve">d. Nr. </w:t>
      </w:r>
      <w:r w:rsidR="00B40A14" w:rsidRPr="00B40A14">
        <w:rPr>
          <w:sz w:val="24"/>
          <w:szCs w:val="24"/>
        </w:rPr>
        <w:t>(6.4.E.)-AVE-00372</w:t>
      </w:r>
    </w:p>
    <w:p w14:paraId="38E4FA62" w14:textId="4FE68EE4"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08992D3E" w:rsidR="00EA52BB" w:rsidRPr="00CD224C"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 xml:space="preserve">žemės </w:t>
      </w:r>
      <w:r w:rsidR="003B1FF9" w:rsidRPr="00CD224C">
        <w:rPr>
          <w:rFonts w:ascii="Times New Roman" w:hAnsi="Times New Roman"/>
          <w:sz w:val="24"/>
          <w:szCs w:val="24"/>
          <w:lang w:eastAsia="lt-LT"/>
        </w:rPr>
        <w:t xml:space="preserve">sklypo </w:t>
      </w:r>
      <w:r w:rsidR="005E47E1" w:rsidRPr="00CD224C">
        <w:rPr>
          <w:rFonts w:ascii="Times New Roman" w:hAnsi="Times New Roman"/>
          <w:sz w:val="24"/>
          <w:szCs w:val="24"/>
          <w:lang w:eastAsia="lt-LT"/>
        </w:rPr>
        <w:t>(kadastro Nr. 1201/0005:</w:t>
      </w:r>
      <w:r w:rsidR="006F176A">
        <w:rPr>
          <w:rFonts w:ascii="Times New Roman" w:hAnsi="Times New Roman"/>
          <w:sz w:val="24"/>
          <w:szCs w:val="24"/>
          <w:lang w:eastAsia="lt-LT"/>
        </w:rPr>
        <w:t>370</w:t>
      </w:r>
      <w:r w:rsidR="005E47E1" w:rsidRPr="00CD224C">
        <w:rPr>
          <w:rFonts w:ascii="Times New Roman" w:hAnsi="Times New Roman"/>
          <w:sz w:val="24"/>
          <w:szCs w:val="24"/>
          <w:lang w:eastAsia="lt-LT"/>
        </w:rPr>
        <w:t xml:space="preserve"> Birštono m. k. v.) </w:t>
      </w:r>
      <w:r w:rsidR="003B1FF9" w:rsidRPr="00CD224C">
        <w:rPr>
          <w:rFonts w:ascii="Times New Roman" w:hAnsi="Times New Roman"/>
          <w:sz w:val="24"/>
          <w:szCs w:val="24"/>
          <w:lang w:eastAsia="lt-LT"/>
        </w:rPr>
        <w:t>savininko</w:t>
      </w:r>
      <w:r w:rsidR="00EA52BB" w:rsidRPr="00CD224C">
        <w:rPr>
          <w:rFonts w:ascii="Times New Roman" w:hAnsi="Times New Roman"/>
          <w:sz w:val="24"/>
          <w:szCs w:val="24"/>
          <w:lang w:eastAsia="lt-LT"/>
        </w:rPr>
        <w:t xml:space="preserve"> </w:t>
      </w:r>
      <w:r w:rsidR="00607051" w:rsidRPr="00CD224C">
        <w:rPr>
          <w:rFonts w:ascii="Times New Roman" w:hAnsi="Times New Roman"/>
          <w:sz w:val="24"/>
          <w:szCs w:val="24"/>
          <w:lang w:eastAsia="lt-LT"/>
        </w:rPr>
        <w:t>202</w:t>
      </w:r>
      <w:r w:rsidR="00F25BF8" w:rsidRPr="00CD224C">
        <w:rPr>
          <w:rFonts w:ascii="Times New Roman" w:hAnsi="Times New Roman"/>
          <w:sz w:val="24"/>
          <w:szCs w:val="24"/>
          <w:lang w:eastAsia="lt-LT"/>
        </w:rPr>
        <w:t>2</w:t>
      </w:r>
      <w:r w:rsidR="00607051" w:rsidRPr="00CD224C">
        <w:rPr>
          <w:rFonts w:ascii="Times New Roman" w:hAnsi="Times New Roman"/>
          <w:sz w:val="24"/>
          <w:szCs w:val="24"/>
          <w:lang w:eastAsia="lt-LT"/>
        </w:rPr>
        <w:t xml:space="preserve"> m. </w:t>
      </w:r>
      <w:r w:rsidR="00F25BF8" w:rsidRPr="00CD224C">
        <w:rPr>
          <w:rFonts w:ascii="Times New Roman" w:hAnsi="Times New Roman"/>
          <w:sz w:val="24"/>
          <w:szCs w:val="24"/>
          <w:lang w:eastAsia="lt-LT"/>
        </w:rPr>
        <w:t>s</w:t>
      </w:r>
      <w:r w:rsidR="00871A7E" w:rsidRPr="00CD224C">
        <w:rPr>
          <w:rFonts w:ascii="Times New Roman" w:hAnsi="Times New Roman"/>
          <w:sz w:val="24"/>
          <w:szCs w:val="24"/>
          <w:lang w:eastAsia="lt-LT"/>
        </w:rPr>
        <w:t>palio</w:t>
      </w:r>
      <w:r w:rsidR="003E754B" w:rsidRPr="00CD224C">
        <w:rPr>
          <w:rFonts w:ascii="Times New Roman" w:hAnsi="Times New Roman"/>
          <w:sz w:val="24"/>
          <w:szCs w:val="24"/>
          <w:lang w:eastAsia="lt-LT"/>
        </w:rPr>
        <w:t xml:space="preserve"> 1</w:t>
      </w:r>
      <w:r w:rsidR="006F176A">
        <w:rPr>
          <w:rFonts w:ascii="Times New Roman" w:hAnsi="Times New Roman"/>
          <w:sz w:val="24"/>
          <w:szCs w:val="24"/>
          <w:lang w:eastAsia="lt-LT"/>
        </w:rPr>
        <w:t>3</w:t>
      </w:r>
      <w:r w:rsidR="00B13DA4" w:rsidRPr="00CD224C">
        <w:rPr>
          <w:rFonts w:ascii="Times New Roman" w:hAnsi="Times New Roman"/>
          <w:sz w:val="24"/>
          <w:szCs w:val="24"/>
          <w:lang w:eastAsia="lt-LT"/>
        </w:rPr>
        <w:t xml:space="preserve"> d.</w:t>
      </w:r>
      <w:r w:rsidR="00607051" w:rsidRPr="00CD224C">
        <w:rPr>
          <w:rFonts w:ascii="Times New Roman" w:hAnsi="Times New Roman"/>
          <w:sz w:val="24"/>
          <w:szCs w:val="24"/>
          <w:lang w:eastAsia="lt-LT"/>
        </w:rPr>
        <w:t xml:space="preserve"> </w:t>
      </w:r>
      <w:r w:rsidR="00EA52BB" w:rsidRPr="00CD224C">
        <w:rPr>
          <w:rFonts w:ascii="Times New Roman" w:hAnsi="Times New Roman"/>
          <w:sz w:val="24"/>
          <w:szCs w:val="24"/>
          <w:lang w:eastAsia="lt-LT"/>
        </w:rPr>
        <w:t>prašymą</w:t>
      </w:r>
      <w:r w:rsidR="00024CBC" w:rsidRPr="00CD224C">
        <w:rPr>
          <w:rFonts w:ascii="Times New Roman" w:hAnsi="Times New Roman"/>
          <w:sz w:val="24"/>
          <w:szCs w:val="24"/>
          <w:lang w:eastAsia="lt-LT"/>
        </w:rPr>
        <w:t>,</w:t>
      </w:r>
    </w:p>
    <w:p w14:paraId="6AC72F8A" w14:textId="47044D7A" w:rsidR="00EA52BB" w:rsidRPr="00970C9B"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6F176A">
        <w:rPr>
          <w:rFonts w:ascii="Times New Roman" w:hAnsi="Times New Roman"/>
          <w:sz w:val="24"/>
          <w:szCs w:val="24"/>
          <w:lang w:eastAsia="lt-LT"/>
        </w:rPr>
        <w:t>370</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6F176A">
        <w:rPr>
          <w:rFonts w:ascii="Times New Roman" w:hAnsi="Times New Roman"/>
          <w:sz w:val="24"/>
          <w:szCs w:val="24"/>
          <w:lang w:eastAsia="lt-LT"/>
        </w:rPr>
        <w:t xml:space="preserve">Birštono g. 17, </w:t>
      </w:r>
      <w:r w:rsidR="00871A7E" w:rsidRPr="00871A7E">
        <w:rPr>
          <w:rFonts w:ascii="Times New Roman" w:hAnsi="Times New Roman"/>
          <w:sz w:val="24"/>
          <w:szCs w:val="24"/>
          <w:lang w:eastAsia="lt-LT"/>
        </w:rPr>
        <w:t>žemės naudojimo būdą iš „</w:t>
      </w:r>
      <w:r w:rsidR="006F176A" w:rsidRPr="006F176A">
        <w:rPr>
          <w:rFonts w:ascii="Times New Roman" w:hAnsi="Times New Roman"/>
          <w:sz w:val="24"/>
          <w:szCs w:val="24"/>
          <w:lang w:eastAsia="lt-LT"/>
        </w:rPr>
        <w:t>Vienbučių ir dvibučių gyvenamųjų pastatų teritorijos</w:t>
      </w:r>
      <w:r w:rsidR="00871A7E" w:rsidRPr="00871A7E">
        <w:rPr>
          <w:rFonts w:ascii="Times New Roman" w:hAnsi="Times New Roman"/>
          <w:sz w:val="24"/>
          <w:szCs w:val="24"/>
          <w:lang w:eastAsia="lt-LT"/>
        </w:rPr>
        <w:t>“ į</w:t>
      </w:r>
      <w:r w:rsidR="00EA52BB" w:rsidRPr="00902E79">
        <w:rPr>
          <w:rFonts w:ascii="Times New Roman" w:hAnsi="Times New Roman"/>
          <w:sz w:val="24"/>
          <w:szCs w:val="24"/>
          <w:lang w:eastAsia="lt-LT"/>
        </w:rPr>
        <w:t xml:space="preserve"> „</w:t>
      </w:r>
      <w:r w:rsidR="006F176A" w:rsidRPr="006F176A">
        <w:rPr>
          <w:rFonts w:ascii="Times New Roman" w:hAnsi="Times New Roman"/>
          <w:sz w:val="24"/>
          <w:szCs w:val="24"/>
          <w:lang w:eastAsia="lt-LT"/>
        </w:rPr>
        <w:t>Daugiabučių gyvenamųjų pastatų ir bendrabučių teritorijos</w:t>
      </w:r>
      <w:r w:rsidR="00EA52BB" w:rsidRPr="00970C9B">
        <w:rPr>
          <w:rFonts w:ascii="Times New Roman" w:hAnsi="Times New Roman"/>
          <w:sz w:val="24"/>
          <w:szCs w:val="24"/>
          <w:lang w:eastAsia="lt-LT"/>
        </w:rPr>
        <w:t>“</w:t>
      </w:r>
      <w:r w:rsidR="0062387D">
        <w:rPr>
          <w:rFonts w:ascii="Times New Roman" w:hAnsi="Times New Roman"/>
          <w:sz w:val="24"/>
          <w:szCs w:val="24"/>
          <w:lang w:eastAsia="lt-LT"/>
        </w:rPr>
        <w:t xml:space="preserve"> </w:t>
      </w:r>
      <w:r w:rsidR="0062387D" w:rsidRPr="0062387D">
        <w:rPr>
          <w:rFonts w:ascii="Times New Roman" w:hAnsi="Times New Roman"/>
          <w:sz w:val="24"/>
          <w:szCs w:val="24"/>
          <w:lang w:eastAsia="lt-LT"/>
        </w:rPr>
        <w:t>pagal Birštono kurorto bendrojo plano sprendinių korektūros sprendinius (</w:t>
      </w:r>
      <w:r w:rsidR="0062387D" w:rsidRPr="006F176A">
        <w:rPr>
          <w:rFonts w:ascii="Times New Roman" w:hAnsi="Times New Roman"/>
          <w:sz w:val="24"/>
          <w:szCs w:val="24"/>
          <w:lang w:eastAsia="lt-LT"/>
        </w:rPr>
        <w:t>priedas</w:t>
      </w:r>
      <w:r w:rsidR="005E47E1" w:rsidRPr="006F176A">
        <w:rPr>
          <w:rFonts w:ascii="Times New Roman" w:hAnsi="Times New Roman"/>
          <w:sz w:val="24"/>
          <w:szCs w:val="24"/>
          <w:lang w:eastAsia="lt-LT"/>
        </w:rPr>
        <w:t xml:space="preserve"> </w:t>
      </w:r>
      <w:r w:rsidR="004355BC" w:rsidRPr="006F176A">
        <w:rPr>
          <w:rFonts w:ascii="Times New Roman" w:hAnsi="Times New Roman"/>
          <w:sz w:val="24"/>
          <w:szCs w:val="24"/>
          <w:lang w:eastAsia="lt-LT"/>
        </w:rPr>
        <w:t>–</w:t>
      </w:r>
      <w:r w:rsidR="005E47E1" w:rsidRPr="006F176A">
        <w:rPr>
          <w:rFonts w:ascii="Times New Roman" w:hAnsi="Times New Roman"/>
          <w:sz w:val="24"/>
          <w:szCs w:val="24"/>
          <w:lang w:eastAsia="lt-LT"/>
        </w:rPr>
        <w:t xml:space="preserve"> </w:t>
      </w:r>
      <w:r w:rsidR="0062387D" w:rsidRPr="006F176A">
        <w:rPr>
          <w:rFonts w:ascii="Times New Roman" w:hAnsi="Times New Roman"/>
          <w:sz w:val="24"/>
          <w:szCs w:val="24"/>
          <w:lang w:eastAsia="lt-LT"/>
        </w:rPr>
        <w:t xml:space="preserve">ištrauka </w:t>
      </w:r>
      <w:r w:rsidR="0062387D" w:rsidRPr="0062387D">
        <w:rPr>
          <w:rFonts w:ascii="Times New Roman" w:hAnsi="Times New Roman"/>
          <w:sz w:val="24"/>
          <w:szCs w:val="24"/>
          <w:lang w:eastAsia="lt-LT"/>
        </w:rPr>
        <w:t>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0A58CC9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C4C6B">
        <w:rPr>
          <w:rFonts w:ascii="Times New Roman" w:hAnsi="Times New Roman"/>
          <w:lang w:eastAsia="lt-LT"/>
        </w:rPr>
        <w:t>12</w:t>
      </w:r>
      <w:r w:rsidR="00186CF1" w:rsidRPr="00B671A8">
        <w:rPr>
          <w:rFonts w:ascii="Times New Roman" w:hAnsi="Times New Roman"/>
          <w:lang w:eastAsia="lt-LT"/>
        </w:rPr>
        <w:t>-</w:t>
      </w:r>
      <w:r w:rsidR="003C4C6B">
        <w:rPr>
          <w:rFonts w:ascii="Times New Roman" w:hAnsi="Times New Roman"/>
          <w:lang w:eastAsia="lt-LT"/>
        </w:rPr>
        <w:t>14</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182777B0"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2022 m. </w:t>
            </w:r>
            <w:r w:rsidR="003C4C6B">
              <w:rPr>
                <w:rFonts w:ascii="Times New Roman" w:hAnsi="Times New Roman"/>
                <w:sz w:val="24"/>
                <w:szCs w:val="24"/>
                <w:lang w:eastAsia="lt-LT"/>
              </w:rPr>
              <w:t>gruodžio</w:t>
            </w:r>
            <w:r w:rsidRPr="00A1736A">
              <w:rPr>
                <w:rFonts w:ascii="Times New Roman" w:hAnsi="Times New Roman"/>
                <w:sz w:val="24"/>
                <w:szCs w:val="24"/>
                <w:lang w:eastAsia="lt-LT"/>
              </w:rPr>
              <w:t xml:space="preserve"> </w:t>
            </w:r>
            <w:r w:rsidR="00513ED6">
              <w:rPr>
                <w:rFonts w:ascii="Times New Roman" w:hAnsi="Times New Roman"/>
                <w:sz w:val="24"/>
                <w:szCs w:val="24"/>
                <w:lang w:eastAsia="lt-LT"/>
              </w:rPr>
              <w:t xml:space="preserve"> </w:t>
            </w:r>
            <w:r w:rsidR="00B40A14">
              <w:rPr>
                <w:rFonts w:ascii="Times New Roman" w:hAnsi="Times New Roman"/>
                <w:sz w:val="24"/>
                <w:szCs w:val="24"/>
                <w:lang w:eastAsia="lt-LT"/>
              </w:rPr>
              <w:t>23</w:t>
            </w:r>
            <w:r w:rsidRPr="00A1736A">
              <w:rPr>
                <w:rFonts w:ascii="Times New Roman" w:hAnsi="Times New Roman"/>
                <w:sz w:val="24"/>
                <w:szCs w:val="24"/>
                <w:lang w:eastAsia="lt-LT"/>
              </w:rPr>
              <w:t>d.</w:t>
            </w:r>
          </w:p>
          <w:p w14:paraId="0CC08A74" w14:textId="6D601B1F" w:rsidR="00A1736A" w:rsidRPr="00A1736A" w:rsidRDefault="00ED5D55" w:rsidP="00A1736A">
            <w:pPr>
              <w:tabs>
                <w:tab w:val="left" w:pos="1134"/>
              </w:tabs>
              <w:spacing w:after="0" w:line="240" w:lineRule="auto"/>
              <w:rPr>
                <w:rFonts w:ascii="Times New Roman" w:hAnsi="Times New Roman"/>
                <w:sz w:val="24"/>
                <w:szCs w:val="24"/>
                <w:lang w:eastAsia="lt-LT"/>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B40A14">
              <w:t xml:space="preserve"> </w:t>
            </w:r>
            <w:r w:rsidR="00B40A14" w:rsidRPr="00B40A14">
              <w:rPr>
                <w:rFonts w:ascii="Times New Roman" w:hAnsi="Times New Roman"/>
                <w:sz w:val="24"/>
                <w:szCs w:val="24"/>
              </w:rPr>
              <w:t>(6.4.E.)-AVE-00372</w:t>
            </w:r>
          </w:p>
          <w:p w14:paraId="68326256" w14:textId="2A867E74"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4FC25C42"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p>
    <w:p w14:paraId="6E5A3F78" w14:textId="52B03B15" w:rsidR="003C4C6B" w:rsidRDefault="003C4C6B"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3C4C6B">
        <w:rPr>
          <w:rFonts w:ascii="Times New Roman" w:hAnsi="Times New Roman"/>
          <w:i/>
          <w:iCs/>
          <w:noProof/>
          <w:color w:val="000000"/>
          <w:sz w:val="24"/>
          <w:szCs w:val="24"/>
          <w:lang w:val="lt"/>
        </w:rPr>
        <w:drawing>
          <wp:inline distT="0" distB="0" distL="0" distR="0" wp14:anchorId="4DD76361" wp14:editId="62BDFDCB">
            <wp:extent cx="6299835" cy="3105150"/>
            <wp:effectExtent l="0" t="0" r="5715" b="0"/>
            <wp:docPr id="4" name="Paveikslėlis 4"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žemėlapis&#10;&#10;Automatiškai sugeneruotas aprašymas"/>
                    <pic:cNvPicPr/>
                  </pic:nvPicPr>
                  <pic:blipFill rotWithShape="1">
                    <a:blip r:embed="rId11"/>
                    <a:srcRect b="7771"/>
                    <a:stretch/>
                  </pic:blipFill>
                  <pic:spPr bwMode="auto">
                    <a:xfrm>
                      <a:off x="0" y="0"/>
                      <a:ext cx="6299835" cy="3105150"/>
                    </a:xfrm>
                    <a:prstGeom prst="rect">
                      <a:avLst/>
                    </a:prstGeom>
                    <a:ln>
                      <a:noFill/>
                    </a:ln>
                    <a:extLst>
                      <a:ext uri="{53640926-AAD7-44D8-BBD7-CCE9431645EC}">
                        <a14:shadowObscured xmlns:a14="http://schemas.microsoft.com/office/drawing/2010/main"/>
                      </a:ext>
                    </a:extLst>
                  </pic:spPr>
                </pic:pic>
              </a:graphicData>
            </a:graphic>
          </wp:inline>
        </w:drawing>
      </w:r>
    </w:p>
    <w:p w14:paraId="0BEAF2AC" w14:textId="2652E65D" w:rsidR="0062387D" w:rsidRPr="00B671A8" w:rsidRDefault="006F176A" w:rsidP="006D0EDD">
      <w:pPr>
        <w:tabs>
          <w:tab w:val="left" w:pos="1134"/>
        </w:tabs>
        <w:spacing w:after="0" w:line="240" w:lineRule="auto"/>
        <w:rPr>
          <w:rFonts w:ascii="Times New Roman" w:hAnsi="Times New Roman"/>
          <w:lang w:eastAsia="lt-LT"/>
        </w:rPr>
      </w:pPr>
      <w:r w:rsidRPr="006F176A">
        <w:rPr>
          <w:rFonts w:ascii="Times New Roman" w:hAnsi="Times New Roman"/>
          <w:noProof/>
          <w:lang w:eastAsia="lt-LT"/>
        </w:rPr>
        <w:drawing>
          <wp:inline distT="0" distB="0" distL="0" distR="0" wp14:anchorId="555C42A5" wp14:editId="793D10E0">
            <wp:extent cx="6264519" cy="1428750"/>
            <wp:effectExtent l="0" t="0" r="3175" b="0"/>
            <wp:docPr id="1" name="Paveikslėlis 1"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stalas&#10;&#10;Automatiškai sugeneruotas aprašymas"/>
                    <pic:cNvPicPr/>
                  </pic:nvPicPr>
                  <pic:blipFill rotWithShape="1">
                    <a:blip r:embed="rId12"/>
                    <a:srcRect l="1059" r="1270"/>
                    <a:stretch/>
                  </pic:blipFill>
                  <pic:spPr bwMode="auto">
                    <a:xfrm>
                      <a:off x="0" y="0"/>
                      <a:ext cx="6268527" cy="1429664"/>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A424" w14:textId="77777777" w:rsidR="007A473F" w:rsidRDefault="007A473F">
      <w:pPr>
        <w:spacing w:after="0" w:line="240" w:lineRule="auto"/>
      </w:pPr>
      <w:r>
        <w:separator/>
      </w:r>
    </w:p>
  </w:endnote>
  <w:endnote w:type="continuationSeparator" w:id="0">
    <w:p w14:paraId="6831BBB5" w14:textId="77777777" w:rsidR="007A473F" w:rsidRDefault="007A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4DF56" w14:textId="77777777" w:rsidR="007A473F" w:rsidRDefault="007A473F">
      <w:pPr>
        <w:spacing w:after="0" w:line="240" w:lineRule="auto"/>
      </w:pPr>
      <w:r>
        <w:separator/>
      </w:r>
    </w:p>
  </w:footnote>
  <w:footnote w:type="continuationSeparator" w:id="0">
    <w:p w14:paraId="46734FC9" w14:textId="77777777" w:rsidR="007A473F" w:rsidRDefault="007A47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57630599">
    <w:abstractNumId w:val="33"/>
  </w:num>
  <w:num w:numId="2" w16cid:durableId="259022264">
    <w:abstractNumId w:val="6"/>
  </w:num>
  <w:num w:numId="3" w16cid:durableId="188035735">
    <w:abstractNumId w:val="30"/>
  </w:num>
  <w:num w:numId="4" w16cid:durableId="100036638">
    <w:abstractNumId w:val="0"/>
  </w:num>
  <w:num w:numId="5" w16cid:durableId="378669334">
    <w:abstractNumId w:val="44"/>
  </w:num>
  <w:num w:numId="6" w16cid:durableId="892154757">
    <w:abstractNumId w:val="28"/>
  </w:num>
  <w:num w:numId="7" w16cid:durableId="675226907">
    <w:abstractNumId w:val="16"/>
  </w:num>
  <w:num w:numId="8" w16cid:durableId="880678627">
    <w:abstractNumId w:val="7"/>
  </w:num>
  <w:num w:numId="9" w16cid:durableId="1012489451">
    <w:abstractNumId w:val="38"/>
  </w:num>
  <w:num w:numId="10" w16cid:durableId="2099062591">
    <w:abstractNumId w:val="5"/>
  </w:num>
  <w:num w:numId="11" w16cid:durableId="1088422119">
    <w:abstractNumId w:val="43"/>
  </w:num>
  <w:num w:numId="12" w16cid:durableId="544485056">
    <w:abstractNumId w:val="24"/>
  </w:num>
  <w:num w:numId="13" w16cid:durableId="577984117">
    <w:abstractNumId w:val="9"/>
  </w:num>
  <w:num w:numId="14" w16cid:durableId="1222713672">
    <w:abstractNumId w:val="15"/>
  </w:num>
  <w:num w:numId="15" w16cid:durableId="941182666">
    <w:abstractNumId w:val="32"/>
  </w:num>
  <w:num w:numId="16" w16cid:durableId="2074696440">
    <w:abstractNumId w:val="23"/>
  </w:num>
  <w:num w:numId="17" w16cid:durableId="388461685">
    <w:abstractNumId w:val="4"/>
  </w:num>
  <w:num w:numId="18" w16cid:durableId="1126041596">
    <w:abstractNumId w:val="37"/>
  </w:num>
  <w:num w:numId="19" w16cid:durableId="380637938">
    <w:abstractNumId w:val="40"/>
  </w:num>
  <w:num w:numId="20" w16cid:durableId="1785806568">
    <w:abstractNumId w:val="19"/>
  </w:num>
  <w:num w:numId="21" w16cid:durableId="1267537191">
    <w:abstractNumId w:val="13"/>
  </w:num>
  <w:num w:numId="22" w16cid:durableId="237207205">
    <w:abstractNumId w:val="45"/>
  </w:num>
  <w:num w:numId="23" w16cid:durableId="1781100786">
    <w:abstractNumId w:val="29"/>
  </w:num>
  <w:num w:numId="24" w16cid:durableId="1102189666">
    <w:abstractNumId w:val="11"/>
  </w:num>
  <w:num w:numId="25" w16cid:durableId="783573482">
    <w:abstractNumId w:val="36"/>
  </w:num>
  <w:num w:numId="26" w16cid:durableId="649405281">
    <w:abstractNumId w:val="41"/>
  </w:num>
  <w:num w:numId="27" w16cid:durableId="1068503207">
    <w:abstractNumId w:val="1"/>
  </w:num>
  <w:num w:numId="28" w16cid:durableId="278217954">
    <w:abstractNumId w:val="35"/>
  </w:num>
  <w:num w:numId="29" w16cid:durableId="518739675">
    <w:abstractNumId w:val="8"/>
  </w:num>
  <w:num w:numId="30" w16cid:durableId="161434248">
    <w:abstractNumId w:val="18"/>
  </w:num>
  <w:num w:numId="31" w16cid:durableId="235407828">
    <w:abstractNumId w:val="17"/>
  </w:num>
  <w:num w:numId="32" w16cid:durableId="840580835">
    <w:abstractNumId w:val="34"/>
  </w:num>
  <w:num w:numId="33" w16cid:durableId="656149582">
    <w:abstractNumId w:val="31"/>
  </w:num>
  <w:num w:numId="34" w16cid:durableId="587815883">
    <w:abstractNumId w:val="22"/>
  </w:num>
  <w:num w:numId="35" w16cid:durableId="457339392">
    <w:abstractNumId w:val="27"/>
  </w:num>
  <w:num w:numId="36" w16cid:durableId="434447043">
    <w:abstractNumId w:val="3"/>
  </w:num>
  <w:num w:numId="37" w16cid:durableId="141581588">
    <w:abstractNumId w:val="2"/>
  </w:num>
  <w:num w:numId="38" w16cid:durableId="2126997159">
    <w:abstractNumId w:val="26"/>
  </w:num>
  <w:num w:numId="39" w16cid:durableId="537545764">
    <w:abstractNumId w:val="14"/>
  </w:num>
  <w:num w:numId="40" w16cid:durableId="193075461">
    <w:abstractNumId w:val="42"/>
  </w:num>
  <w:num w:numId="41" w16cid:durableId="1507793032">
    <w:abstractNumId w:val="10"/>
  </w:num>
  <w:num w:numId="42" w16cid:durableId="1061245550">
    <w:abstractNumId w:val="12"/>
  </w:num>
  <w:num w:numId="43" w16cid:durableId="561410521">
    <w:abstractNumId w:val="39"/>
  </w:num>
  <w:num w:numId="44" w16cid:durableId="627201801">
    <w:abstractNumId w:val="20"/>
  </w:num>
  <w:num w:numId="45" w16cid:durableId="1426802033">
    <w:abstractNumId w:val="21"/>
  </w:num>
  <w:num w:numId="46" w16cid:durableId="9998886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2730E"/>
    <w:rsid w:val="0003215A"/>
    <w:rsid w:val="0003400C"/>
    <w:rsid w:val="000350BF"/>
    <w:rsid w:val="00036669"/>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3798"/>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475BB"/>
    <w:rsid w:val="00250164"/>
    <w:rsid w:val="002536E7"/>
    <w:rsid w:val="00253A08"/>
    <w:rsid w:val="00254D72"/>
    <w:rsid w:val="00254EB6"/>
    <w:rsid w:val="0026136C"/>
    <w:rsid w:val="00261C9B"/>
    <w:rsid w:val="00262642"/>
    <w:rsid w:val="0026590C"/>
    <w:rsid w:val="002703A3"/>
    <w:rsid w:val="00271CE4"/>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4C6B"/>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55BC"/>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3ED6"/>
    <w:rsid w:val="00514388"/>
    <w:rsid w:val="00514FFA"/>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47E1"/>
    <w:rsid w:val="005E5292"/>
    <w:rsid w:val="005E601C"/>
    <w:rsid w:val="005F3B84"/>
    <w:rsid w:val="005F3BF6"/>
    <w:rsid w:val="005F4619"/>
    <w:rsid w:val="005F4730"/>
    <w:rsid w:val="005F586E"/>
    <w:rsid w:val="005F6008"/>
    <w:rsid w:val="005F761C"/>
    <w:rsid w:val="00601D7F"/>
    <w:rsid w:val="00607051"/>
    <w:rsid w:val="0061359A"/>
    <w:rsid w:val="00616CD4"/>
    <w:rsid w:val="00616F4C"/>
    <w:rsid w:val="0062177A"/>
    <w:rsid w:val="0062387D"/>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176A"/>
    <w:rsid w:val="006F411F"/>
    <w:rsid w:val="0070060F"/>
    <w:rsid w:val="00707C6F"/>
    <w:rsid w:val="00710292"/>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73F"/>
    <w:rsid w:val="007A4EC5"/>
    <w:rsid w:val="007A6C80"/>
    <w:rsid w:val="007A6CD5"/>
    <w:rsid w:val="007B494A"/>
    <w:rsid w:val="007C4E91"/>
    <w:rsid w:val="007C7FEB"/>
    <w:rsid w:val="007D0590"/>
    <w:rsid w:val="007D2698"/>
    <w:rsid w:val="007D3332"/>
    <w:rsid w:val="007E25E8"/>
    <w:rsid w:val="007E3C2B"/>
    <w:rsid w:val="007E53CD"/>
    <w:rsid w:val="007E55E9"/>
    <w:rsid w:val="007F51D0"/>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1A7E"/>
    <w:rsid w:val="00875282"/>
    <w:rsid w:val="00883632"/>
    <w:rsid w:val="00883A10"/>
    <w:rsid w:val="008916BC"/>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0A14"/>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224C"/>
    <w:rsid w:val="00CD3077"/>
    <w:rsid w:val="00CD5029"/>
    <w:rsid w:val="00CD6FAB"/>
    <w:rsid w:val="00CE2A2C"/>
    <w:rsid w:val="00CE509F"/>
    <w:rsid w:val="00CF2A19"/>
    <w:rsid w:val="00CF7A6B"/>
    <w:rsid w:val="00D01528"/>
    <w:rsid w:val="00D02D98"/>
    <w:rsid w:val="00D038AA"/>
    <w:rsid w:val="00D05C26"/>
    <w:rsid w:val="00D10AB4"/>
    <w:rsid w:val="00D116FA"/>
    <w:rsid w:val="00D125DF"/>
    <w:rsid w:val="00D25414"/>
    <w:rsid w:val="00D262EB"/>
    <w:rsid w:val="00D278F0"/>
    <w:rsid w:val="00D30A5E"/>
    <w:rsid w:val="00D3150C"/>
    <w:rsid w:val="00D36130"/>
    <w:rsid w:val="00D36A85"/>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41F"/>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2017</Words>
  <Characters>1150</Characters>
  <Application>Microsoft Office Word</Application>
  <DocSecurity>4</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3161</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Renata Marcinkevičienė</cp:lastModifiedBy>
  <cp:revision>2</cp:revision>
  <cp:lastPrinted>2021-05-14T11:19:00Z</cp:lastPrinted>
  <dcterms:created xsi:type="dcterms:W3CDTF">2022-12-23T09:13:00Z</dcterms:created>
  <dcterms:modified xsi:type="dcterms:W3CDTF">2022-12-23T09:13:00Z</dcterms:modified>
</cp:coreProperties>
</file>